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A1" w:rsidRDefault="007B5CEF" w:rsidP="00DC4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89081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A1" w:rsidRDefault="007607A1" w:rsidP="00DC4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07A1" w:rsidRDefault="007607A1" w:rsidP="00DC4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07A1" w:rsidRDefault="007607A1" w:rsidP="00DC4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07A1" w:rsidRDefault="007607A1" w:rsidP="00DC4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4D37" w:rsidRPr="007D1B1B" w:rsidRDefault="00DC4D37" w:rsidP="00DC4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C4D37" w:rsidRPr="007D1B1B" w:rsidRDefault="00DC4D37" w:rsidP="00DC4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7D1B1B" w:rsidP="00DC4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электи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курса «Основы биохимии человека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составлена для 10-11 классов в связи с выбором учащихся естественно-научного профиля обучения на основе авторской программы Володиной Г.Б. (Основы биохимии. Элективный курс профильного обучения. Химия: учебное пособие/Автор и 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сост.: Володина Г. Б.,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Н., Черникова С. В. - Тамбов: ТОИПКРО, 2009.)</w:t>
      </w:r>
    </w:p>
    <w:p w:rsidR="005036F9" w:rsidRDefault="00DC4D37" w:rsidP="00503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рассчитан на пров</w:t>
      </w:r>
      <w:r w:rsid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 1 часа в неделю. Всего 34 часов в 10 классе и 34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11 классе.</w:t>
      </w:r>
      <w:r w:rsidR="00503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</w:t>
      </w:r>
      <w:r w:rsidR="005036F9" w:rsidRPr="00503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оборудования Центра образования естественно-научной и технологической направленностей «Точки роста». </w:t>
      </w:r>
      <w:bookmarkStart w:id="0" w:name="_GoBack"/>
      <w:bookmarkEnd w:id="0"/>
    </w:p>
    <w:p w:rsidR="00FD2D9E" w:rsidRDefault="00FD2D9E" w:rsidP="00FD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9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целью</w:t>
      </w:r>
      <w:r w:rsidRPr="00FD2D9E">
        <w:rPr>
          <w:rFonts w:ascii="Times New Roman" w:eastAsia="Times New Roman" w:hAnsi="Times New Roman" w:cs="Times New Roman"/>
          <w:sz w:val="24"/>
          <w:szCs w:val="24"/>
        </w:rPr>
        <w:t xml:space="preserve"> данного курса является углубление и </w:t>
      </w:r>
      <w:proofErr w:type="gramStart"/>
      <w:r w:rsidRPr="00FD2D9E">
        <w:rPr>
          <w:rFonts w:ascii="Times New Roman" w:eastAsia="Times New Roman" w:hAnsi="Times New Roman" w:cs="Times New Roman"/>
          <w:sz w:val="24"/>
          <w:szCs w:val="24"/>
        </w:rPr>
        <w:t>расширение системы химических знаний</w:t>
      </w:r>
      <w:proofErr w:type="gramEnd"/>
      <w:r w:rsidRPr="00FD2D9E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представление этих знаний в целостности со знанием других естественно - научных дисциплин.</w:t>
      </w:r>
    </w:p>
    <w:p w:rsidR="00FD2D9E" w:rsidRPr="00FD2D9E" w:rsidRDefault="00FD2D9E" w:rsidP="00FD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D9E" w:rsidRDefault="00FD2D9E" w:rsidP="00FD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9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 состоят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2D9E">
        <w:rPr>
          <w:rFonts w:ascii="Times New Roman" w:eastAsia="Times New Roman" w:hAnsi="Times New Roman" w:cs="Times New Roman"/>
          <w:sz w:val="24"/>
          <w:szCs w:val="24"/>
        </w:rPr>
        <w:t>создании условий для формирования и развития у обучающихся:</w:t>
      </w:r>
    </w:p>
    <w:p w:rsidR="00FD2D9E" w:rsidRPr="00FD2D9E" w:rsidRDefault="00FD2D9E" w:rsidP="00FD2D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D9E" w:rsidRPr="00FD2D9E" w:rsidRDefault="00FD2D9E" w:rsidP="00FD2D9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9E">
        <w:rPr>
          <w:rFonts w:ascii="Times New Roman" w:eastAsia="Times New Roman" w:hAnsi="Times New Roman" w:cs="Times New Roman"/>
          <w:sz w:val="24"/>
          <w:szCs w:val="24"/>
        </w:rPr>
        <w:t>теоретических знаний и практических умений в области биохимии;</w:t>
      </w:r>
    </w:p>
    <w:p w:rsidR="00FD2D9E" w:rsidRPr="00FD2D9E" w:rsidRDefault="00FD2D9E" w:rsidP="00FD2D9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9E">
        <w:rPr>
          <w:rFonts w:ascii="Times New Roman" w:eastAsia="Times New Roman" w:hAnsi="Times New Roman" w:cs="Times New Roman"/>
          <w:sz w:val="24"/>
          <w:szCs w:val="24"/>
        </w:rPr>
        <w:t>интереса к изучению химии и проведению эксперимента;</w:t>
      </w:r>
    </w:p>
    <w:p w:rsidR="00FD2D9E" w:rsidRPr="00FD2D9E" w:rsidRDefault="00FD2D9E" w:rsidP="00FD2D9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9E">
        <w:rPr>
          <w:rFonts w:ascii="Times New Roman" w:eastAsia="Times New Roman" w:hAnsi="Times New Roman" w:cs="Times New Roman"/>
          <w:sz w:val="24"/>
          <w:szCs w:val="24"/>
        </w:rPr>
        <w:t>готовности к самостоятельному поиску знаний в различных источниках;</w:t>
      </w:r>
    </w:p>
    <w:p w:rsidR="00FD2D9E" w:rsidRPr="00FD2D9E" w:rsidRDefault="00FD2D9E" w:rsidP="00FD2D9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9E">
        <w:rPr>
          <w:rFonts w:ascii="Times New Roman" w:eastAsia="Times New Roman" w:hAnsi="Times New Roman" w:cs="Times New Roman"/>
          <w:sz w:val="24"/>
          <w:szCs w:val="24"/>
        </w:rPr>
        <w:t>профессиональной ориентации в виде продолжения профессионального образования;</w:t>
      </w:r>
    </w:p>
    <w:p w:rsidR="00FD2D9E" w:rsidRPr="00FD2D9E" w:rsidRDefault="00FD2D9E" w:rsidP="00FD2D9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9E">
        <w:rPr>
          <w:rFonts w:ascii="Times New Roman" w:eastAsia="Times New Roman" w:hAnsi="Times New Roman" w:cs="Times New Roman"/>
          <w:sz w:val="24"/>
          <w:szCs w:val="24"/>
        </w:rPr>
        <w:t xml:space="preserve"> творческих способностей, умения работать в группе, вести дискуссию, отстаивать свою точку зрения.</w:t>
      </w:r>
    </w:p>
    <w:p w:rsidR="00FD2D9E" w:rsidRPr="007D1B1B" w:rsidRDefault="00FD2D9E" w:rsidP="00FD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DC4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элективного курса</w:t>
      </w:r>
    </w:p>
    <w:p w:rsidR="00DC4D37" w:rsidRPr="007D1B1B" w:rsidRDefault="00DC4D37" w:rsidP="00DC4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завершении курса учащиеся должны овладеть следующими результатами:</w:t>
      </w:r>
    </w:p>
    <w:p w:rsidR="00DC4D37" w:rsidRPr="007D1B1B" w:rsidRDefault="00DC4D37" w:rsidP="00DC4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C4D37" w:rsidRPr="007D1B1B" w:rsidRDefault="00DC4D37" w:rsidP="00DC4D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знание и понимание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 здорового образа жизни и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 правил поведения в чрезвычайных ситуациях, связанных с воздействием различных веществ; основных прав и обязанностей гражданина (в том числе обучающегося), связанных с личностным, профессиональным и жизненным самоопределением; социальной значимости и содержания профессий, связанных с химией;</w:t>
      </w:r>
    </w:p>
    <w:p w:rsidR="00DC4D37" w:rsidRPr="007D1B1B" w:rsidRDefault="00DC4D37" w:rsidP="00DC4D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чувство гордости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 за российскую химическую науку и достижения ученых; уважение и принятие достижений химии; любовь и бережное отношение к природе; уважение и учет мнений окружающих к личным достижениям в изучении химии;</w:t>
      </w:r>
    </w:p>
    <w:p w:rsidR="00DC4D37" w:rsidRPr="007D1B1B" w:rsidRDefault="00DC4D37" w:rsidP="00DC4D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признание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 ценности собственного здоровья и здоровья окружающих людей; необходимости самовыражения, самореализации, социального признания;</w:t>
      </w:r>
    </w:p>
    <w:p w:rsidR="00DC4D37" w:rsidRPr="007D1B1B" w:rsidRDefault="00DC4D37" w:rsidP="00DC4D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осознание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 степени готовности к самостоятельным поступкам и действиям, ответственности за их результаты;</w:t>
      </w:r>
    </w:p>
    <w:p w:rsidR="00DC4D37" w:rsidRPr="007D1B1B" w:rsidRDefault="00DC4D37" w:rsidP="00DC4D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проявление 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экологического сознания, доброжелательности, доверия и внимательности к людям, готовности к сотрудничеству; инициативы и любознательности в изучении веществ и процессов; убежденности в необходимости разумного использования достижений науки и технологий;</w:t>
      </w:r>
    </w:p>
    <w:p w:rsidR="00DC4D37" w:rsidRPr="007D1B1B" w:rsidRDefault="00DC4D37" w:rsidP="00DC4D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умение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</w:t>
      </w:r>
    </w:p>
    <w:p w:rsidR="00DC4D37" w:rsidRPr="007D1B1B" w:rsidRDefault="00DC4D37" w:rsidP="00DC4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 результаты.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DC4D37" w:rsidRPr="007D1B1B" w:rsidRDefault="00DC4D37" w:rsidP="00DC4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DC4D37" w:rsidRPr="007D1B1B" w:rsidRDefault="00DC4D37" w:rsidP="00DC4D3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DC4D37" w:rsidRPr="007D1B1B" w:rsidRDefault="00DC4D37" w:rsidP="00DC4D3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C4D37" w:rsidRPr="007D1B1B" w:rsidRDefault="00DC4D37" w:rsidP="007D1B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DC4D37" w:rsidRPr="007D1B1B" w:rsidRDefault="00DC4D37" w:rsidP="007D1B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DC4D37" w:rsidRPr="007D1B1B" w:rsidRDefault="00DC4D37" w:rsidP="007D1B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DC4D37" w:rsidRPr="007D1B1B" w:rsidRDefault="00DC4D37" w:rsidP="007D1B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DC4D37" w:rsidRPr="007D1B1B" w:rsidRDefault="00DC4D37" w:rsidP="007D1B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DC4D37" w:rsidRPr="007D1B1B" w:rsidRDefault="00DC4D37" w:rsidP="007D1B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чтение.</w:t>
      </w:r>
    </w:p>
    <w:p w:rsidR="00DC4D37" w:rsidRPr="007D1B1B" w:rsidRDefault="00DC4D37" w:rsidP="007D1B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C4D37" w:rsidRPr="007D1B1B" w:rsidRDefault="00DC4D37" w:rsidP="007D1B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УУД:</w:t>
      </w:r>
    </w:p>
    <w:p w:rsidR="00DC4D37" w:rsidRPr="007D1B1B" w:rsidRDefault="00DC4D37" w:rsidP="007D1B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C4D37" w:rsidRPr="007D1B1B" w:rsidRDefault="00DC4D37" w:rsidP="007D1B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DC4D37" w:rsidRPr="007D1B1B" w:rsidRDefault="00DC4D37" w:rsidP="007D1B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DC4D37" w:rsidRPr="007D1B1B" w:rsidRDefault="00DC4D37" w:rsidP="007D1B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характеристику основных классов соединений, входящих в состав живой материи; важнейшие разделы биохимии: белки, ферменты, липиды, нуклеиновые кислоты, витамины; основные принципы, лежащие в основе количественного и качественного анализа;</w:t>
      </w:r>
    </w:p>
    <w:p w:rsidR="00DC4D37" w:rsidRPr="007D1B1B" w:rsidRDefault="00DC4D37" w:rsidP="007D1B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DC4D37" w:rsidRPr="007D1B1B" w:rsidRDefault="00DC4D37" w:rsidP="007D1B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качественные реакции на белки, ферменты, витамины;</w:t>
      </w:r>
    </w:p>
    <w:p w:rsidR="00DC4D37" w:rsidRPr="007D1B1B" w:rsidRDefault="00DC4D37" w:rsidP="007D1B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вести грамотные записи наблюдаемых явлений;</w:t>
      </w:r>
    </w:p>
    <w:p w:rsidR="00DC4D37" w:rsidRPr="007D1B1B" w:rsidRDefault="00DC4D37" w:rsidP="007D1B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сравнительный анализ полученных результатов, делать выводы.</w:t>
      </w:r>
    </w:p>
    <w:p w:rsidR="00FD2D9E" w:rsidRDefault="00FD2D9E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FD2D9E" w:rsidRDefault="00FD2D9E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FD2D9E" w:rsidRDefault="00FD2D9E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 изучении данного курса учащиеся получат возможность глубже познакомится с:</w:t>
      </w:r>
    </w:p>
    <w:p w:rsidR="00DC4D37" w:rsidRPr="007D1B1B" w:rsidRDefault="00DC4D37" w:rsidP="007D1B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сущностью биохимии и медицины как науки;</w:t>
      </w:r>
    </w:p>
    <w:p w:rsidR="00DC4D37" w:rsidRPr="007D1B1B" w:rsidRDefault="00DC4D37" w:rsidP="007D1B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этапами биосинтеза белка в эукариотической клетке – транскрипцию и трансляцию;</w:t>
      </w:r>
    </w:p>
    <w:p w:rsidR="00DC4D37" w:rsidRPr="007D1B1B" w:rsidRDefault="00DC4D37" w:rsidP="007D1B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реакцией клеток на воздействие вредных факторов среды;</w:t>
      </w:r>
    </w:p>
    <w:p w:rsidR="00DC4D37" w:rsidRPr="007D1B1B" w:rsidRDefault="00DC4D37" w:rsidP="007D1B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зависимостью проявления генов от условий окружающей среды.</w:t>
      </w:r>
    </w:p>
    <w:p w:rsidR="00DC4D37" w:rsidRPr="007D1B1B" w:rsidRDefault="00DC4D37" w:rsidP="007D1B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строением биологических объектов: клетки, генов и хромосом, неорганических и органических веществ клетки;</w:t>
      </w:r>
    </w:p>
    <w:p w:rsidR="007D1B1B" w:rsidRDefault="00DC4D37" w:rsidP="007D1B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процессами метаболизма.</w:t>
      </w:r>
    </w:p>
    <w:p w:rsidR="007D1B1B" w:rsidRPr="007D1B1B" w:rsidRDefault="007D1B1B" w:rsidP="007D1B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DC4D37" w:rsidRDefault="00DC4D37" w:rsidP="00DC4D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4D37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элективного курса</w:t>
      </w:r>
    </w:p>
    <w:p w:rsidR="007D1B1B" w:rsidRDefault="00DC4D37" w:rsidP="007D1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4D37">
        <w:rPr>
          <w:rFonts w:ascii="Arial" w:eastAsia="Times New Roman" w:hAnsi="Arial" w:cs="Arial"/>
          <w:b/>
          <w:bCs/>
          <w:color w:val="000000"/>
          <w:sz w:val="21"/>
          <w:szCs w:val="21"/>
        </w:rPr>
        <w:t>10 класс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(2 час).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Биохимия как наука.  История развития биохимии. Роль отечественных ученых в развитии биохимии (работы А. Я. Данилевского, Н. И. Лунина, А. Н. Баха, В. А. Энгельгардта, А. Н. Белозерского, А. С. Спирина, Ю. А. Овчинникова, В. П. Скулачева и др.). Взаимосвязь биохимии с молекулярной биологией, биофизикой и биоорганической химией.</w:t>
      </w:r>
    </w:p>
    <w:p w:rsidR="00DC4D37" w:rsidRDefault="007D1B1B" w:rsidP="007D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биохимии для развития биологии, медицины, биотехнологии, сельского хозяйства, генетики и экологии. Методы биохимических исследований и их характеристика</w:t>
      </w:r>
      <w:r w:rsidR="00DC4D37" w:rsidRPr="00DC4D3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D1B1B" w:rsidRPr="00DC4D37" w:rsidRDefault="007D1B1B" w:rsidP="007D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Вода и её роль в биологических системах (3 часа).</w:t>
      </w:r>
    </w:p>
    <w:p w:rsidR="00DC4D37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в биосфере. Взаимосвязь двух водных систем – внутренней среды организмов и Мирового океана. Вода в жизни человека. Физико-химические свойства воды. Функции воды в клетке. Роль воды в повреждении клетки. Выделение воды.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Биогенные элементы и их соединения (8 часов).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Теория.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Классификация и распространенность химических элементов в организме человека. Органогены. Металлы жизни. Биогенные элементы. Макроэлементы. Микроэлементы. Гомеостаз. Водород и его соединения. Функции воды. Связанная, свободная вода. Структурированная, деструктурированная вода. Тяжелая вода. Дистиллированная вода. Углерод и его соединения. Оксид углерода (П). Обменный механизм. Кислород, сера и их соединения. Биологиче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окисление. Пероксид водорода. Азот, фосфор и их соединения. Аммиак. Оксид азота (І). Оксид азота (П). Оксид азота (Ш). Нитриты. Оксид азота (IV). Оксид азота(V). Нитраты. Атомы галогенов и их соединения. Окислительно-восстановительные свойства галогенов. Кислотно-основные свойства галогенов. Комплексообразующие свойства галогенов.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Практика. 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строения атома биогенных элементов предположение о возможных химических свойствах, физиологической роли для организма. Карбоксигемоглобин. Оксигемоглобин. Гипоксия. Гипероксия. Физиологическая роль серы. Дезинфи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цирующие свойства серы. Физиологическая роль фосфора. Биологическая роль и применение галогенов и их соединений в медицине.</w:t>
      </w:r>
    </w:p>
    <w:p w:rsidR="00DC4D37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схем круговоротов биогенных элементов в природе. Круговорот воды в природе. Круговорот углерода в природе. Круговорот кислорода в природе. Круговорот серы в природе. Круговорот азота в природе. Круговорот фосфора в природе.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Практическая работа</w:t>
      </w:r>
      <w:r w:rsidR="00DC4D37" w:rsidRPr="007D1B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 1.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«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Простейшие способы очистки воды из природных источников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="00DC4D37" w:rsidRPr="007D1B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Бионеорганическая химия и медицина</w:t>
      </w:r>
      <w:r w:rsidRPr="007D1B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(10 часов).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Теория. 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Физиологическая и патологическая роль некоторых элементов в организме. Бионеорганическая химия. Химические реакции в жи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организме. Соединения металлов в организме человека. Содержание металлов в компонентах крови здорового человека. Нахождение в организме. Калий-натриевый насос. Роль ионов К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 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организме.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Комплексообразование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калия с фер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ментами и субстратами. Строение магния и кальция. 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Нахождение в организме. Роль ионов Mg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 и Са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организме.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Комплексообразование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магния и кальция. Особенности комплексных соединений, образуемых металлами. Биологические функции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металлопротеинов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Строение марганца и молибдена.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Комплексообразование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марганца и молибдена. Нахождение в организме.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Комплексообразование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железа и кобальта. Нахождение в организме. Строение меди и цинка. Нахождение в организме. Роль ионов меди и цинка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организме.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Комплексообразование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 и цинка. Потребность организма в ионах меди и цинка. Основные проявления недостатка и избытка катионов меди и цинка.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</w:t>
      </w:r>
      <w:r w:rsidR="00DC4D37" w:rsidRPr="007D1B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справочной литературой по определению препаратов, применяемых в медицинской практике. Препараты калия и натрия, применяемые в медицинской практике. Препараты магния и кальция, применяемые в медицинской практике. Препараты марганца, применяемые в медицинской практике. Препараты железа и кобальта, применяемые в медицинской практике. Препараты меди и цинка, применяемые в медицинской практике.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недостатка и избытка ионов металлов на организм человека.</w:t>
      </w:r>
    </w:p>
    <w:p w:rsidR="00DC4D37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организма в ионах К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проявления недостатка и избытка катионов калия и натрия. Потребность организма в ионах Mg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 и Са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проявления недостатка и избытка катионов магния и кальция. Роль ионов Mn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 и Mo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 в организме. Потребность организма в ионах Mn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 и Mo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проявления недостатка и избытка катионов марганца и молибдена. Роль ионов железа и кобальта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организме. Потребность организма в ионах железа и кобальта. Основные проявления недостатка и избытка катионов железа и кобальта. Потребность организма в ионах меди и цинка. Основные проявления недостатка и избытка катионов меди и цинка.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Практические работы:</w:t>
      </w:r>
      <w:r w:rsidRPr="007D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1.</w:t>
      </w:r>
      <w:r w:rsidR="007D1B1B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Получение комплексных соединений</w:t>
      </w:r>
      <w:r w:rsidR="007D1B1B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DC4D37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ab/>
        <w:t xml:space="preserve">      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2. 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Изучение состава препарата «</w:t>
      </w:r>
      <w:proofErr w:type="spellStart"/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Ферроплекс</w:t>
      </w:r>
      <w:proofErr w:type="spellEnd"/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задач по общей химии с медико-биологической направленностью</w:t>
      </w:r>
      <w:r w:rsidRPr="007D1B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(4 часа).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</w:t>
      </w:r>
      <w:r w:rsidR="00DC4D37" w:rsidRPr="007D1B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вещества. Моль. Молярная масса. Строение ядра атома. Нейтроны. Протоны. Электроны. Изотопы. Решение задач по теме « Количество вещества» и «Строение атома».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по теме «Электролиз».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Массовая доля элемента в формуле. Расчеты по химическим формулам. Вывод формулы химического соединения по известным массовым долям элементов.</w:t>
      </w:r>
    </w:p>
    <w:p w:rsidR="00DC4D37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Растворы. Масса раствора. Объём раствора. Массовая доля растворенного вещества. Плотность раствора. Молярная концентрация. Решение задач по теме « Растворы». Расчеты по уравнению реакции.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Химия в домашней аптечке (2 часа).</w:t>
      </w:r>
    </w:p>
    <w:p w:rsidR="00DC4D37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Теория. 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Лекарственные средства первой помощи. Лекарственные средства для приема внутрь. Лекарственные средства для наружного применения. Перевязочный материал, средства остановки кровотечения.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Практические работы:</w:t>
      </w:r>
      <w:r w:rsidRPr="007D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1.</w:t>
      </w:r>
      <w:r w:rsidR="007D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Изучение свойств салициловой и ацетилсалициловой кислот</w:t>
      </w:r>
      <w:r w:rsid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 жизни и вредные привычки (5</w:t>
      </w: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</w:t>
      </w:r>
      <w:r w:rsidR="00DC4D37" w:rsidRPr="007D1B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презентаций по здоровому образу жизни. Факторы, влияющие на здоровье человека. Здоровый образ жизни. Правила здорового образа жизни. Занятия физической культурой. Рациональное питание. Личная гигиена. Закаливание. Отказ от вредных привы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табачного дыма. Механизм действия никотина на организм человека. Влияние веществ табачного дыма на жизненно важные системы органов человека. Заболевания, вызываемые курением. Пассивное курение. Методы избавления от табачной зависимости.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алкоголя на организм. Пагубное влияние алкоголя на системы органов человека. Алкоголизм и проблемы, которые он вызывает. Деградация личности. Первая помощь при отравлении алкоголем.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наркотических веществ. Наркомания. Физическая зависимость от наркотиков. Губительное влияние наркотических веществ на организм человека.</w:t>
      </w:r>
    </w:p>
    <w:p w:rsidR="00DC4D37" w:rsidRPr="00DC4D37" w:rsidRDefault="00DC4D37" w:rsidP="007D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D2D9E" w:rsidRDefault="00FD2D9E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D9E" w:rsidRDefault="00FD2D9E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D9E" w:rsidRDefault="00FD2D9E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4220"/>
        <w:gridCol w:w="1701"/>
        <w:gridCol w:w="1275"/>
        <w:gridCol w:w="1418"/>
        <w:gridCol w:w="1417"/>
      </w:tblGrid>
      <w:tr w:rsidR="00DC4D37" w:rsidRPr="007D1B1B" w:rsidTr="007D1B1B"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 (блока)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7D1B1B" w:rsidRPr="007D1B1B" w:rsidTr="007D1B1B"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</w:t>
            </w:r>
            <w:proofErr w:type="spellEnd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контр.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раб.</w:t>
            </w:r>
          </w:p>
        </w:tc>
      </w:tr>
      <w:tr w:rsidR="007D1B1B" w:rsidRPr="007D1B1B" w:rsidTr="007D1B1B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B1B" w:rsidRPr="007D1B1B" w:rsidTr="007D1B1B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и её роль в биологических системах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B1B" w:rsidRPr="007D1B1B" w:rsidTr="007D1B1B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Биогенные элементы и их соединения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B1B" w:rsidRPr="007D1B1B" w:rsidTr="007D1B1B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Бионеорганическая химия и медицина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B1B" w:rsidRPr="007D1B1B" w:rsidTr="007D1B1B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общей химии с медико-биологической направленностью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B1B" w:rsidRPr="007D1B1B" w:rsidTr="007D1B1B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в домашней аптечке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B1B" w:rsidRPr="007D1B1B" w:rsidTr="007D1B1B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жизни и вредные привычки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7D1B1B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B1B" w:rsidRPr="007D1B1B" w:rsidTr="007D1B1B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D1B1B"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694"/>
        <w:gridCol w:w="1132"/>
        <w:gridCol w:w="845"/>
        <w:gridCol w:w="981"/>
        <w:gridCol w:w="1464"/>
      </w:tblGrid>
      <w:tr w:rsidR="00DC4D37" w:rsidRPr="007D1B1B" w:rsidTr="007D1B1B">
        <w:trPr>
          <w:trHeight w:val="795"/>
        </w:trPr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п\п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Коли-</w:t>
            </w:r>
            <w:proofErr w:type="spellStart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чество</w:t>
            </w:r>
            <w:proofErr w:type="spellEnd"/>
            <w:proofErr w:type="gramEnd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плани-руемая</w:t>
            </w:r>
            <w:proofErr w:type="spellEnd"/>
            <w:proofErr w:type="gramEnd"/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факти-ческая</w:t>
            </w:r>
            <w:proofErr w:type="spellEnd"/>
            <w:proofErr w:type="gramEnd"/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DC4D37" w:rsidRPr="007D1B1B" w:rsidTr="007D1B1B">
        <w:trPr>
          <w:trHeight w:val="255"/>
        </w:trPr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 (2ч)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Повторный инструктаж по технике безопасности.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Биохимия как наука.  История развития биохимии.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биохимии. Методы биохимических исследований и их характеристика.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 и её роль в биологических системах (3ч)</w:t>
            </w:r>
          </w:p>
        </w:tc>
      </w:tr>
      <w:tr w:rsidR="00DC4D37" w:rsidRPr="007D1B1B" w:rsidTr="007D1B1B">
        <w:trPr>
          <w:trHeight w:val="465"/>
        </w:trPr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в биосфере. Вода в жизни живых организмов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rPr>
          <w:trHeight w:val="315"/>
        </w:trPr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Физико-химические свойства воды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rPr>
          <w:trHeight w:val="240"/>
        </w:trPr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в клетке и организме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rPr>
          <w:trHeight w:val="240"/>
        </w:trPr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Биогенные элементы и их соединения (8ч)</w:t>
            </w:r>
          </w:p>
        </w:tc>
      </w:tr>
      <w:tr w:rsidR="00DC4D37" w:rsidRPr="007D1B1B" w:rsidTr="007D1B1B">
        <w:trPr>
          <w:trHeight w:val="240"/>
        </w:trPr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и распространенность химических элементов в организме человека.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rPr>
          <w:trHeight w:val="240"/>
        </w:trPr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 и его соединения.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rPr>
          <w:trHeight w:val="240"/>
        </w:trPr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№1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Простейшие способы очистки воды из природных источников.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rPr>
          <w:trHeight w:val="240"/>
        </w:trPr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Углерод и его соединения.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rPr>
          <w:trHeight w:val="240"/>
        </w:trPr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Кислород, сера и их соединения.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rPr>
          <w:trHeight w:val="240"/>
        </w:trPr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Азот, фосфор и их соединения.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rPr>
          <w:trHeight w:val="240"/>
        </w:trPr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Атомы галогенов и их соединения.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rPr>
          <w:trHeight w:val="240"/>
        </w:trPr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разделу «Биогенные элементы и их соединения».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Бионеорганическая химия и медицина (10ч)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Физиологическая и патологическая роль некоторых элементов в организме.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Натрий и калий.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Магний и кальций.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Повторный инструктаж по технике безопасности.</w:t>
            </w:r>
          </w:p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ионов d-металлов в организме.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№2.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Получение комплексных соединений.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Марганец и молибден.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 и кобальт.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№3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Изучение состава препарата «</w:t>
            </w:r>
            <w:proofErr w:type="spellStart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Ферроплекс</w:t>
            </w:r>
            <w:proofErr w:type="spellEnd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Медь и цинк.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разделу «Бионеорганическая химия и медицина».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задач по общей химии с медико-биологической направленностью (4 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 Количество вещества» и « Строение атома».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вывод формул и расчеты по формулам.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«Электролиз».</w:t>
            </w:r>
          </w:p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 Растворы».</w:t>
            </w:r>
          </w:p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уравнению реакции.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 в домашней аптечке (2 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средства первой помощи.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№4.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Изучение свойств салициловой и ацетилсалициловой кислот».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браз жизни и вредные привычки (5</w:t>
            </w: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Табакокурение и </w:t>
            </w:r>
            <w:proofErr w:type="spellStart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никотиномания</w:t>
            </w:r>
            <w:proofErr w:type="spellEnd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 и алкоголизм.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Наркотики и наркомания.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B1B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7D1B1B" w:rsidRPr="007D1B1B" w:rsidRDefault="007D1B1B" w:rsidP="0076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7D1B1B" w:rsidRPr="007D1B1B" w:rsidRDefault="007D1B1B" w:rsidP="0076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курсу «Биохимия и медицина»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7D1B1B" w:rsidRPr="007D1B1B" w:rsidRDefault="007D1B1B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D1B1B" w:rsidRPr="007D1B1B" w:rsidRDefault="007D1B1B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7D1B1B" w:rsidRPr="007D1B1B" w:rsidRDefault="007D1B1B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7D1B1B" w:rsidRPr="007D1B1B" w:rsidRDefault="007D1B1B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7D1B1B" w:rsidRPr="007D1B1B" w:rsidRDefault="007D1B1B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1B1B" w:rsidRDefault="007D1B1B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элективного курса</w:t>
      </w: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Взаимосвязь и регуляция обмена веществ (1 час).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представления о взаимосвязи обмена веществ в клетке. Понятие о ключевых метаболитах. Взаимосвязь белкового и нуклеинового обмена, значе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регуляторных белков. Взаимосвязь углеводного и белкового обмена. Взаимосвязь обмена углеводов и липидов.</w:t>
      </w:r>
    </w:p>
    <w:p w:rsidR="00DC4D37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регуляции обмена веществ: клеточный, организменный. Основные механизмы регуляции обмена веществ в клет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 Организменный уровень регуляции. Гормональная ре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гуляция обмена веществ.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Белки (4 часа).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белков в построении и функционировании жи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вых систем. Аминокислотный состав белков. Понятие о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протеиногенных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аминокислотах. Способ связи аминокислот в бел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ковой 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молекуле. Пептиды. Природные пептиды (глутатион, вазопрессин,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энкефалины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, эндорфины и др.), их физиологическое значение и использование в качестве медицинских пре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паратов. Химический синтез пептидов заданного строения и возможности их применения. Структура белковых молекул.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структура белков. Принципы и методы определения первичной структуры белка. Автоматиче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и молекулярно-генетические методы определения первичной структуры. Компьютерные банки данных о первичной структуре белков. Эволюция первичной структуры белков.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Вторичная структуры белков. Связь первичной и вторичной структур белковой молекулы. Классификация белков по элементам вторичной струк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туры. Доменный принцип структурной организации белков. Понятие о структурных и функциональных доменах (на примере иммуноглобулинов и каталитически активных белков).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Третичная структура белков. Типы связей, обеспечи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вающих поддержание третичной структуры. Динамич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третичной структуры белков. Предсказа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пространственного строения белков исходя из их первичной структуры.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Четвертичная структура белков. Конкретные приме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ры четвертичной структуры белков (гемоглобин,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лактатдегидрогеназа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каталаза и др.).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Номенклатура и классификация белков. Функци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ональная классификация белков и характеристика от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дельных групп: структурных, сократительных, защитных, токсических, рецепторных и регуляторных. Белки (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металлотионеины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гемоглобин и др.) как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детоксиканты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ксено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биотиков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организме.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Практические работы:</w:t>
      </w:r>
    </w:p>
    <w:p w:rsidR="00DC4D37" w:rsidRPr="007D1B1B" w:rsidRDefault="007D1B1B" w:rsidP="007D1B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Разделение аминокислот методом распределительной хроматографии на бумаге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DC4D37" w:rsidRPr="007D1B1B" w:rsidRDefault="007D1B1B" w:rsidP="007D1B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Приготовление раствора белка (яичного альбумина). Разделение белков куриного яйца по их растворимости. Денатурация белков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7D1B1B" w:rsidRPr="007D1B1B" w:rsidRDefault="007D1B1B" w:rsidP="007D1B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Ферменты (4 часа).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каталитически активных молекул. Ката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литически активные белки (энзимы), каталитически ак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тивные РНК (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рибозимы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), каталитически активные анти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тела (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абзимы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). Каталитическая функция белков. Разли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чия в свойствах ферментов и катализаторов иной природы. Специфичность действия ферментов. Роль отечественных ученых (И. П. Павлов, А. Е.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Браунштейн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П. А. Энгельгардт и др.) в развитии энзимологии. Ферменты мономеры (трипсин, лизоцим) и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мультимеры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(глутатион-редуктаза). Понятие о коферментах. Коферменты — переносчики водорода и электронов (НАД, НАДФ, ФАД), и атомных групп (АТФ, кофермент-А, НДФ-сахара).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Множественные формы ферментов и их функци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ональное значение. Значение исследования множественных форм ферментов для медицины. Механизм действия ферментов. Фермент-субстратные комплексы. Активаторы и ингибиторы ферментов. Влияние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ксенобиотиков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активность ферментов.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Номенклатура и классификация ферментов. Принци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 классификации ферментов.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Промышленное получение и практическое использо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ферментов. Иммобилизованные ферменты. Перс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пективы практического использования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рибозимов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абзимов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борьбы с заболеваниями человека.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Практические работы: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1. </w:t>
      </w:r>
      <w:r w:rsid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Сравнительный анализ продуктов кислотного и ферментативного гидролиза </w:t>
      </w:r>
      <w:proofErr w:type="spellStart"/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ди</w:t>
      </w:r>
      <w:proofErr w:type="spellEnd"/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- и полисахаридов (на примере сахарозы и крахмала)</w:t>
      </w:r>
      <w:r w:rsid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2. </w:t>
      </w:r>
      <w:r w:rsid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Влияние на активность ферментов температуры, рН, активаторов и ингибиторов</w:t>
      </w:r>
      <w:r w:rsid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Витамины и некоторые другие биологически активные соединения (3 часа).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открытия витаминов. Роль витаминов в пита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человека и животных. Авитаминозы, гиповитаминозы, гипервитаминозы. Соотношение витаминов и коферментов.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Жирорастворимые витамины. Витамин А и его учас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тие в зрительном акте. Витамины D, К и </w:t>
      </w:r>
      <w:proofErr w:type="gram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роль в об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мене веществ. Водорастворимые витамины. Витамины В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, их значение в обмене веществ. Витамин С (аскорби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новая кислота).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Разнообразие биологически активных соединений: антивитамины, антибиотики, фитонциды, гербициды, дефолианты, ростовые вещества (важнейшие представи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тели и механизмы действия).</w:t>
      </w:r>
    </w:p>
    <w:p w:rsidR="00DC4D37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Качественные реакции на витамины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Нуклеиновые кислоты и их обмен (4 часа).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открытия и изучения нуклеиновых кислот, их химический состав. Характеристика пуриновых и пиримидиновых оснований, входящих в состав нуклеиновых кислот. Два типа нуклеиновых кислот: дезоксирибонуклеиновая кислота (ДНК) и рибонуклеиновая кислота (РНК). Различия между ДНК и РНК по составу главных азотистых оснований, пентозам, молекулярной массе, ло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кализации в клетке и функциям. Центральный постулат молекулярной биологии: ДНК — РНК — белок и его раз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функции ДНК. Содержание ДНК в орга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низме и локализация ее в клетке (ядро, митохондрии). Первичная структура ДНК. Проект «Геном человека». Вторичная структура ДНК (модель Дж. Уотсона и Ф. Крика). Полиморфизм вторичной структуры ДНК (А, В, С и Z-формы ДНК). Третичная структура ДНК.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Сверхспирализация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ДНК. Избыточность и компактность молекул ДНК. Строение хроматина.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Мутации в ДНК и факторы, их вызывающие. Репара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структуры ДНК и ее значение для сохранения видов. Наследственные заболевания. РНК, их классификация (тРНК, рРНК, мРНК). Ферменты (РНК-полимераза, ДНК-полимераза, ДНК-лигаза) и белковые факторы, участвующие в репликации ДНК. Обратная транскрипция и ее значение для существования вирусов (на примере вируса иммунодефицита че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ловека и вирусов гриппа) и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внутригеномных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перестроек. Понятие о подвижных генетических элементах и их зна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чении для эволюции геномов.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генетической инженерии. Принципы и стратегии молекулярного клонирования. Достижения и перспективы молекулярной биотехнологии.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Практические работы: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Выделение </w:t>
      </w:r>
      <w:proofErr w:type="spellStart"/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рибонуклеопротеинов</w:t>
      </w:r>
      <w:proofErr w:type="spellEnd"/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из дрожжей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DC4D37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Качественное определение продуктов гидролиза </w:t>
      </w:r>
      <w:proofErr w:type="spellStart"/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рибонуклеопротеинов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Распад и биосинтез белков (3 часа).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Распад белков. Ферменты, осуществляющие распад белков. Метаболизм аминокислот. Конечные продукты распада белков и пути связывания аммиака в организме. Пути новообразования аминокис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лот. Активирование аминокислот (синтез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аминоацил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-тРНК). Возможность перепрограммирования транс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ляции.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белкового синтеза. История его открытия; работы М.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Ниренберга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Очоа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, X. Г. Кораны и др.</w:t>
      </w:r>
    </w:p>
    <w:p w:rsidR="007D1B1B" w:rsidRPr="007D1B1B" w:rsidRDefault="007D1B1B" w:rsidP="00FD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Практическая работа</w:t>
      </w:r>
      <w:r w:rsidR="00DC4D37" w:rsidRPr="007D1B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  <w:r w:rsidR="00FD2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proofErr w:type="spellStart"/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Энзиматический</w:t>
      </w:r>
      <w:proofErr w:type="spellEnd"/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метод выделения и количественного определения мочевины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Углеводы и их обмен (4 часа).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углеводов. Простые углеводы (моно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сахариды) и их представители (рибоза, глюкоза, фрукто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за, галактоза). Сложные углеводы. Дисахариды (сахароза, лактоза, мальтоза). Полисахариды, их структура и пред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ставители (гликоген, крахмал, клетчатка, хитин). Функ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углеводов (энергетическая, метаболическая, рецепторная и др.). Гликопротеины как детерминанты групп крови.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Обмен углеводов. Пути распада полисахаридов. Обмен пировиноградной кислоты. Гликолиз. Спиртовое брожение. Действие этанола на организм человека.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Полиферментный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окислительного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декарбоксилирования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пировиноградной кислоты. Цикл трикарбоновых и дикарбоновых кислот, его значение в обмене веществ и обеспечении организма энергией.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Биосинтез углеводов. Понятие о первичном биосинтезе углеводов. Глюконеогенез. Биосинтез олиго- и полиса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харидов.</w:t>
      </w:r>
    </w:p>
    <w:p w:rsidR="00FD2D9E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Практические работы:</w:t>
      </w:r>
      <w:r w:rsidR="00FD2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1. </w:t>
      </w:r>
      <w:r w:rsidR="007D1B1B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Выделение гликогена из печени животных. Сопоставление </w:t>
      </w:r>
      <w:r w:rsidR="00FD2D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</w:t>
      </w:r>
    </w:p>
    <w:p w:rsidR="00DC4D37" w:rsidRPr="00FD2D9E" w:rsidRDefault="00FD2D9E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структуры гликогена и крахмала</w:t>
      </w:r>
      <w:r w:rsidR="007D1B1B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7D1B1B" w:rsidRPr="00FD2D9E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="00FD2D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Качественные реакции на углеводы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Липиды и их обмен (4</w:t>
      </w:r>
      <w:r w:rsidR="00DC4D37"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и классификация липидов. Структура и функции липидов. Роль липидов в построении биологических мембран. Структура и функции липопротеинов.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Обмен жиров. Распад жиров и (3-окисление высших жирных кислот.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Глиоксилевый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 и его роль во взаимосвязи обмена липидов и углеводов. Механизм биосинтеза высших жирных кислот. Биосинтез триглицеридов. Нарушения в обмене жиров. Ожирение и его причины.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Воски, их строение, функции и представители (спермацет, пчелиный воск).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Стериды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Стеролы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холестерол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эргостерол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 Структура и функции стероидов (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холевая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кислота, стероидные гормоны). Фосфолипиды. Биологическая роль фосфолипидов.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Практическая работа</w:t>
      </w:r>
      <w:r w:rsidR="00DC4D37" w:rsidRPr="007D1B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DC4D37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1.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Гидролиз жиров под действием липазы. Влияние желчи на активность липазы</w:t>
      </w:r>
      <w:r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="00DC4D37" w:rsidRPr="007D1B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</w:t>
      </w:r>
      <w:r w:rsid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 окисление и синтез АТФ (2</w:t>
      </w: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изучения процессов биологического окисле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Разнообразие ферментов биологиче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окисления.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микросомального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окисления в клетке.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Супероксиддисмутаза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каталаза и их роль в защите организ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от активных форм кислорода.</w:t>
      </w:r>
    </w:p>
    <w:p w:rsidR="00DC4D37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Сопряжение окисления с фосфорилированием. Суб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стратное фосфорилирование и фосфорилирование на уровне электронно-транспортной цепи. Понятие о со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прягающей мембране митохондрий.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Гормо</w:t>
      </w:r>
      <w:r w:rsid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 и их роль в обмене веществ (2</w:t>
      </w: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гормонов. Стероидные гормоны. Механизм действия стероидных гормонов. Пептидные гормоны. Характеристика инсулина, гор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мона роста,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тиреотропина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гастрина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, вазопрессина. Ме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ханизм действия пептидных гормонов (на примере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глюкагена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инсулина). Сахарный диабет и его виды.</w:t>
      </w:r>
    </w:p>
    <w:p w:rsidR="00DC4D37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Прочие гормоны (адреналин, ауксин, гиббереллины,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цитокинины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простагландины), их структура и механизм действия.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Рилизинг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-факторы гормонов.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Нейрогормоны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(эндорфины и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энкефалины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). Применение гормонов в ме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дицине.</w:t>
      </w:r>
    </w:p>
    <w:p w:rsidR="007D1B1B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блемы биохимической экологии. (3</w:t>
      </w: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часа).</w:t>
      </w:r>
    </w:p>
    <w:p w:rsidR="00DC4D37" w:rsidRPr="007D1B1B" w:rsidRDefault="007D1B1B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Эколого-биохимические взаимодействия с участием различных групп организмов. Пищевые детергенты и </w:t>
      </w:r>
      <w:proofErr w:type="spellStart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антифиданты</w:t>
      </w:r>
      <w:proofErr w:type="spellEnd"/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. Пищевые аттрактанты и стимуляторы. Накопление и использование жи</w:t>
      </w:r>
      <w:r w:rsidR="00DC4D37"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вотными вторичных метаболитов растений. Антропогенные биоактивные вещества и проблемы химического загрязнения биосферы.</w:t>
      </w: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3000"/>
        <w:gridCol w:w="1881"/>
        <w:gridCol w:w="1297"/>
        <w:gridCol w:w="1313"/>
        <w:gridCol w:w="1913"/>
      </w:tblGrid>
      <w:tr w:rsidR="00DC4D37" w:rsidRPr="007D1B1B" w:rsidTr="00DC4D37"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 (блока)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4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DC4D37" w:rsidRPr="007D1B1B" w:rsidTr="00DC4D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</w:t>
            </w:r>
            <w:proofErr w:type="spellEnd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контр.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раб.</w:t>
            </w:r>
          </w:p>
        </w:tc>
      </w:tr>
      <w:tr w:rsidR="00DC4D37" w:rsidRPr="007D1B1B" w:rsidTr="00DC4D3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и регуляция обмена веществ.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DC4D3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DC4D3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Ферменты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DC4D3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и некоторые другие биологически активные соединения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DC4D3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Нуклеиновые кислоты и их обмен.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DC4D3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Распад и биосинтез белков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DC4D3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 и их обмен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DC4D3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Липиды и их обмен.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DC4D3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Биологическое окисление и синтез АТФ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DC4D3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Гормоны и их роль в обмене веществ.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DC4D3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биохимической экологии.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7D1B1B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DC4D3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715"/>
        <w:gridCol w:w="1137"/>
        <w:gridCol w:w="849"/>
        <w:gridCol w:w="986"/>
        <w:gridCol w:w="1427"/>
      </w:tblGrid>
      <w:tr w:rsidR="00DC4D37" w:rsidRPr="007D1B1B" w:rsidTr="00DC4D37">
        <w:trPr>
          <w:trHeight w:val="780"/>
        </w:trPr>
        <w:tc>
          <w:tcPr>
            <w:tcW w:w="5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п\п</w:t>
            </w:r>
          </w:p>
        </w:tc>
        <w:tc>
          <w:tcPr>
            <w:tcW w:w="4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Коли-</w:t>
            </w:r>
            <w:proofErr w:type="spellStart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чество</w:t>
            </w:r>
            <w:proofErr w:type="spellEnd"/>
            <w:proofErr w:type="gramEnd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8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плани-руемая</w:t>
            </w:r>
            <w:proofErr w:type="spellEnd"/>
            <w:proofErr w:type="gramEnd"/>
          </w:p>
        </w:tc>
        <w:tc>
          <w:tcPr>
            <w:tcW w:w="9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факти-ческая</w:t>
            </w:r>
            <w:proofErr w:type="spellEnd"/>
            <w:proofErr w:type="gramEnd"/>
          </w:p>
        </w:tc>
        <w:tc>
          <w:tcPr>
            <w:tcW w:w="13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694"/>
        <w:gridCol w:w="1132"/>
        <w:gridCol w:w="845"/>
        <w:gridCol w:w="981"/>
        <w:gridCol w:w="1464"/>
      </w:tblGrid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(1ч)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Повторный инструктаж по технике безопасности.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Общие представления о взаимосвязи обмена веществ в клетке. Уровни регуляции обмена веществ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Белки (4ч)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Белки. Состав, классификация. Физико-химические свойства и функции белков.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Пептиды. Природные пептиды, их физиологическое значение и использование в качестве медицинских препаратов.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№1.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«Разделение аминокислот методом распределительной хроматографии на бумаге».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№2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Приготовление раствора белка (яичного альбумина). Разделение белков куриного яйца по их растворимости. Денатурация белков.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Ферменты (4ч)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Ферменты. Свойства ферментов. Сущность ферментативного катализа.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Ферменты. Применение в медицине, механизм действия. Значение ферментов в обмене веществ в организме.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№3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«Сравнительный анализ продуктов кислотного и ферментативного гидролиза </w:t>
            </w:r>
            <w:proofErr w:type="spellStart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proofErr w:type="spellEnd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полисахаридов (на примере сахарозы и крахмала.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№4.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«Влияние на активность ферментов температуры, рН, активаторов и ингибиторов».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Витамины и некоторые другие биологически активные соединения (3ч)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Витамины. Классификация витаминов. Участие витаминов в обмене веществ.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№5.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«Качественные реакции на витамины».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биологически активных соединений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Нуклеиновые кислоты и их обмен (4 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Нуклеиновые кислоты. Классификация. Состав и строение.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ДНК, РНК различных видов.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№6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«Вы деление </w:t>
            </w:r>
            <w:proofErr w:type="spellStart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рибонуклеопротеинов</w:t>
            </w:r>
            <w:proofErr w:type="spellEnd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дрожжей»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Повторный инструктаж по технике безопасности.</w:t>
            </w:r>
          </w:p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№7.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«Качественное определение продуктов гидролиза </w:t>
            </w:r>
            <w:proofErr w:type="spellStart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рибонуклеопротеинов</w:t>
            </w:r>
            <w:proofErr w:type="spellEnd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Распад и биосинтез белков (3 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Распад и биосинтез белков. Ферменты, осуществляющие распад белков. Первичные и вторичные аминокислоты.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№8.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Энзиматический</w:t>
            </w:r>
            <w:proofErr w:type="spellEnd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 выделения и количественного определения мочевины.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белкового синтеза. Особенности генетического кода митохондрий и хлоропластов.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Углеводы и их обмен (4 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углеводов. Полисахариды, их структура и представители (гликоген, крахмал, клетчатка, хитин). Функции углеводов.</w:t>
            </w:r>
          </w:p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углеводов. Гликолиз. Спиртовое брожение. Действие этанола на организм человека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№9.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Выделение гликогена из печени животных. Сопоставление структуры гликогена и крахмала.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№10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«Качественные реакции на углеводы.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Липиды и их обмен (4 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Липиды. Физико-химические свойства липидов. Биологическое значение</w:t>
            </w:r>
          </w:p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жиров. Нарушения в обмене жиров. Ожирение и его причины.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Воски, их строение, функции и представители. Структура и функции стероидов. Биологическая роль фосфолипидов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№11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Гидролиз жиров под действием липазы. Влияние желчи на активность липазы.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Биологическое окисление и синтез АТФ (2 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ферментов биологического окисления. Каталаза и её роль в защите организма от активных форм кислорода.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протонной </w:t>
            </w:r>
            <w:proofErr w:type="spellStart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АТФазы</w:t>
            </w:r>
            <w:proofErr w:type="spellEnd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вероятные механизмы синтеза АТФ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Гормоны и их роль в обмене веществ (2 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гормонов. Механизм действия стероидных гормонов. </w:t>
            </w: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 инсулина, гормона роста.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Сахарный диабет и его виды. </w:t>
            </w:r>
            <w:proofErr w:type="spellStart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Рилизинг</w:t>
            </w:r>
            <w:proofErr w:type="spellEnd"/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-факторы гормонов Применение гормонов в медицине.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966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облемы биохимической экологии (3</w:t>
            </w:r>
            <w:r w:rsidRPr="007D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Эколого-биохимические взаимодействия с участием различных групп организмов: микроорганизмов, грибов, высших растений, животных.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Антропогенные биоактивные вещества и проблемы химического загрязнения биосферы.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37" w:rsidRPr="007D1B1B" w:rsidTr="007D1B1B">
        <w:tc>
          <w:tcPr>
            <w:tcW w:w="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курсу «Биохимия и медицина»</w:t>
            </w:r>
          </w:p>
        </w:tc>
        <w:tc>
          <w:tcPr>
            <w:tcW w:w="11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DC4D37" w:rsidRPr="007D1B1B" w:rsidRDefault="00DC4D37" w:rsidP="007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 для учащихся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Кухта В.К. и др. Биологическая химия: учебник. / Под ред. А.Д.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Тагановича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. – Минск: БИНОМ, 2008.</w:t>
      </w:r>
    </w:p>
    <w:p w:rsidR="00DC4D37" w:rsidRPr="007D1B1B" w:rsidRDefault="00DC4D37" w:rsidP="007D1B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Ленинджер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Биохимия. - М.: Дрофа, 2009.</w:t>
      </w:r>
    </w:p>
    <w:p w:rsidR="00DC4D37" w:rsidRPr="007D1B1B" w:rsidRDefault="00DC4D37" w:rsidP="007D1B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Марри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Р.и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Биохимия человека. - М.: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, 2010.</w:t>
      </w:r>
    </w:p>
    <w:p w:rsidR="00DC4D37" w:rsidRPr="007D1B1B" w:rsidRDefault="00DC4D37" w:rsidP="007D1B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Пустовалова Л.М. Основы биохимии. –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н/Дону: Феникс, 2010.</w:t>
      </w:r>
    </w:p>
    <w:p w:rsidR="00DC4D37" w:rsidRPr="007D1B1B" w:rsidRDefault="00DC4D37" w:rsidP="007D1B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Рувинский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О. и др. Общая биология. - М.: КГУ,2008.</w:t>
      </w:r>
    </w:p>
    <w:p w:rsidR="00DC4D37" w:rsidRPr="007D1B1B" w:rsidRDefault="00DC4D37" w:rsidP="007D1B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В.И., Пасечник В.В. Биология. -2 изд. -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М.:Дрофа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, 2009.</w:t>
      </w:r>
    </w:p>
    <w:p w:rsidR="00DC4D37" w:rsidRPr="007D1B1B" w:rsidRDefault="00DC4D37" w:rsidP="007D1B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CD-ROM Учебное электронное издание Химия (8-11 класс) Виртуальная лаборатория.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МарГТУ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Лаборатория систем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мультимедия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:rsidR="00DC4D37" w:rsidRPr="007D1B1B" w:rsidRDefault="00DC4D37" w:rsidP="007D1B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CD-ROM Обучающие энциклопедии. Химия для всех. Общая и неорганическая химия. РНПО РОСУЧПРИБОР АО «ИНТОС», Курс, 2008.</w:t>
      </w:r>
    </w:p>
    <w:p w:rsidR="00DC4D37" w:rsidRPr="007D1B1B" w:rsidRDefault="00DC4D37" w:rsidP="007D1B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CD-ROM Химия. Шпаргалки для старшеклассников.- М.: «Новая школа», 2008.</w:t>
      </w:r>
    </w:p>
    <w:p w:rsidR="00DC4D37" w:rsidRPr="007D1B1B" w:rsidRDefault="00DC4D37" w:rsidP="007D1B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Филиппович Ю. Б. Основы биохимии. - М.: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Агар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; Флинта; СПб.: Лань, 2008.</w:t>
      </w:r>
    </w:p>
    <w:p w:rsidR="00DC4D37" w:rsidRPr="007D1B1B" w:rsidRDefault="00DC4D37" w:rsidP="007D1B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Шамин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Н. История биологической химии. - М.: Химия, 2009.</w:t>
      </w: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 для учителя</w:t>
      </w:r>
    </w:p>
    <w:p w:rsidR="00DC4D37" w:rsidRPr="007D1B1B" w:rsidRDefault="00DC4D37" w:rsidP="007D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Агол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Богданов А. А. Структура и биосинтез нукле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иновых кислот. - М.: Высшая школа, 2008.</w:t>
      </w: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Березов Т. Т.,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Коровкин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Ф. Биологическая химия. - М.: Медицина, 2002.</w:t>
      </w: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Березов Т. Т. Применение ферментов в медицине//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Соросовский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образовательный журнал. 1996. № 3. С. 23—27.</w:t>
      </w: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Грин Н.,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Стаут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У., Тейлор Д. Биология. Т. 1—3. - М.: Мир,1990.</w:t>
      </w: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Гринстейн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Б.,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Гринстейн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Наглядная биохимия. - М.: Медицина, 2000.</w:t>
      </w: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Киселев Л. Л. Геном человека и будущее человечества // Химия и жизнь. 1998. № 3. С. 10—14.</w:t>
      </w: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Киселев Л. Л. Геном человека и биология XXI в. //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ВестникРАН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. 2000. Т. 70. Выл. 5. С. 412-424.</w:t>
      </w: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Кухта В.К. и др. Биологическая химия: учебник. / Под ред. А.Д.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Тагановича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. – Минск: БИНОМ, 2008.</w:t>
      </w: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 К. А. Химия и здоровье. - М.: Просвещение, 1985.</w:t>
      </w: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 Ю. А. Биоорганическая химия. - М.: Просвеще</w:t>
      </w: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1987.</w:t>
      </w: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Пустовалова Л.М. Основы биохимии. –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н/Дону: Феникс, 2010.</w:t>
      </w: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Реннеберг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Р.,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Реннеберг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От пекарни до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биофабрики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Мир, 1986.</w:t>
      </w: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Спирин А. С. Молекулярная биология: Структура рибосом и биосинтез белка.- М.: Высшая школа, 1986.</w:t>
      </w:r>
    </w:p>
    <w:p w:rsidR="00DC4D37" w:rsidRPr="007D1B1B" w:rsidRDefault="00DC4D37" w:rsidP="007D1B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Спирин А. С, </w:t>
      </w:r>
      <w:proofErr w:type="spellStart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Четверин</w:t>
      </w:r>
      <w:proofErr w:type="spellEnd"/>
      <w:r w:rsidRPr="007D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Б., Воронин Л. А. Биосинтез белка и перспективы бесклеточной технологии // Природа. 1991. №5. С. 10-19.</w:t>
      </w:r>
    </w:p>
    <w:sectPr w:rsidR="00DC4D37" w:rsidRPr="007D1B1B" w:rsidSect="007D1B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2A59"/>
    <w:multiLevelType w:val="hybridMultilevel"/>
    <w:tmpl w:val="88F6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64F3"/>
    <w:multiLevelType w:val="multilevel"/>
    <w:tmpl w:val="1C7C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D0719"/>
    <w:multiLevelType w:val="multilevel"/>
    <w:tmpl w:val="DAAA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F3A7C"/>
    <w:multiLevelType w:val="multilevel"/>
    <w:tmpl w:val="E1EA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6429C"/>
    <w:multiLevelType w:val="multilevel"/>
    <w:tmpl w:val="5272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C64CD"/>
    <w:multiLevelType w:val="multilevel"/>
    <w:tmpl w:val="CD18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C33C5"/>
    <w:multiLevelType w:val="multilevel"/>
    <w:tmpl w:val="7660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C16D0"/>
    <w:multiLevelType w:val="multilevel"/>
    <w:tmpl w:val="CC1E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F4029"/>
    <w:multiLevelType w:val="multilevel"/>
    <w:tmpl w:val="6AFA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C1941"/>
    <w:multiLevelType w:val="multilevel"/>
    <w:tmpl w:val="F1D2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786D24"/>
    <w:multiLevelType w:val="multilevel"/>
    <w:tmpl w:val="A320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D37"/>
    <w:rsid w:val="00157A77"/>
    <w:rsid w:val="005036F9"/>
    <w:rsid w:val="007607A1"/>
    <w:rsid w:val="007B5CEF"/>
    <w:rsid w:val="007D1B1B"/>
    <w:rsid w:val="009B445C"/>
    <w:rsid w:val="00AF21C8"/>
    <w:rsid w:val="00DC4D37"/>
    <w:rsid w:val="00DE1705"/>
    <w:rsid w:val="00EC171B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C0D2"/>
  <w15:docId w15:val="{F4489F2F-E737-483E-B680-9F7DC140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4804</Words>
  <Characters>27385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10</cp:revision>
  <cp:lastPrinted>2020-09-21T08:10:00Z</cp:lastPrinted>
  <dcterms:created xsi:type="dcterms:W3CDTF">2020-09-03T10:04:00Z</dcterms:created>
  <dcterms:modified xsi:type="dcterms:W3CDTF">2021-08-28T04:46:00Z</dcterms:modified>
</cp:coreProperties>
</file>